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66D1" w:rsidRDefault="00885871" w:rsidP="008E097D">
      <w:pPr>
        <w:ind w:left="1440"/>
        <w:rPr>
          <w:rFonts w:ascii="Comic Sans MS" w:hAnsi="Comic Sans MS"/>
          <w:b/>
          <w:bCs/>
          <w:color w:val="7030A0"/>
          <w:u w:val="single"/>
          <w:lang w:val="en-GB"/>
        </w:rPr>
      </w:pPr>
      <w:r>
        <w:rPr>
          <w:rFonts w:ascii="Comic Sans MS" w:hAnsi="Comic Sans MS"/>
          <w:b/>
          <w:bCs/>
          <w:color w:val="7030A0"/>
          <w:u w:val="single"/>
          <w:lang w:val="en-GB"/>
        </w:rPr>
        <w:t xml:space="preserve">Junior Infants at home learning </w:t>
      </w:r>
      <w:r w:rsidR="007773FF">
        <w:rPr>
          <w:rFonts w:ascii="Comic Sans MS" w:hAnsi="Comic Sans MS"/>
          <w:b/>
          <w:bCs/>
          <w:color w:val="7030A0"/>
          <w:u w:val="single"/>
          <w:lang w:val="en-GB"/>
        </w:rPr>
        <w:t>11</w:t>
      </w:r>
      <w:r w:rsidR="00B32DC6">
        <w:rPr>
          <w:rFonts w:ascii="Comic Sans MS" w:hAnsi="Comic Sans MS"/>
          <w:b/>
          <w:bCs/>
          <w:color w:val="7030A0"/>
          <w:u w:val="single"/>
          <w:lang w:val="en-GB"/>
        </w:rPr>
        <w:t>/01/2021-13/01/2021</w:t>
      </w:r>
    </w:p>
    <w:p w:rsidR="00C56827" w:rsidRDefault="00C56827" w:rsidP="008E097D">
      <w:pPr>
        <w:ind w:left="1440"/>
        <w:rPr>
          <w:rFonts w:ascii="Comic Sans MS" w:hAnsi="Comic Sans MS"/>
          <w:b/>
          <w:bCs/>
          <w:color w:val="7030A0"/>
          <w:u w:val="single"/>
          <w:lang w:val="en-GB"/>
        </w:rPr>
      </w:pPr>
    </w:p>
    <w:p w:rsidR="00C56827" w:rsidRDefault="00A06867" w:rsidP="00C56827">
      <w:pPr>
        <w:rPr>
          <w:rFonts w:ascii="Comic Sans MS" w:hAnsi="Comic Sans MS"/>
          <w:color w:val="000000" w:themeColor="text1"/>
          <w:lang w:val="en-GB"/>
        </w:rPr>
      </w:pPr>
      <w:r>
        <w:rPr>
          <w:rFonts w:ascii="Comic Sans MS" w:hAnsi="Comic Sans MS"/>
          <w:color w:val="000000" w:themeColor="text1"/>
          <w:lang w:val="en-GB"/>
        </w:rPr>
        <w:t>Hi all,</w:t>
      </w:r>
    </w:p>
    <w:p w:rsidR="00A06867" w:rsidRDefault="00A06867" w:rsidP="00C56827">
      <w:pPr>
        <w:rPr>
          <w:rFonts w:ascii="Comic Sans MS" w:hAnsi="Comic Sans MS"/>
          <w:color w:val="000000" w:themeColor="text1"/>
          <w:lang w:val="en-GB"/>
        </w:rPr>
      </w:pPr>
    </w:p>
    <w:p w:rsidR="00030319" w:rsidRDefault="003C5105" w:rsidP="00C56827">
      <w:pPr>
        <w:rPr>
          <w:rFonts w:ascii="Comic Sans MS" w:hAnsi="Comic Sans MS"/>
          <w:color w:val="000000" w:themeColor="text1"/>
          <w:lang w:val="en-GB"/>
        </w:rPr>
      </w:pPr>
      <w:r>
        <w:rPr>
          <w:rFonts w:ascii="Comic Sans MS" w:hAnsi="Comic Sans MS"/>
          <w:color w:val="000000" w:themeColor="text1"/>
          <w:lang w:val="en-GB"/>
        </w:rPr>
        <w:t>We h</w:t>
      </w:r>
      <w:r w:rsidR="00A06867">
        <w:rPr>
          <w:rFonts w:ascii="Comic Sans MS" w:hAnsi="Comic Sans MS"/>
          <w:color w:val="000000" w:themeColor="text1"/>
          <w:lang w:val="en-GB"/>
        </w:rPr>
        <w:t>ope you all had a happy and safe Christmas</w:t>
      </w:r>
      <w:r w:rsidR="00216C70">
        <w:rPr>
          <w:rFonts w:ascii="Comic Sans MS" w:hAnsi="Comic Sans MS"/>
          <w:color w:val="000000" w:themeColor="text1"/>
          <w:lang w:val="en-GB"/>
        </w:rPr>
        <w:t xml:space="preserve">. As you are </w:t>
      </w:r>
      <w:r w:rsidR="00F72D5F">
        <w:rPr>
          <w:rFonts w:ascii="Comic Sans MS" w:hAnsi="Comic Sans MS"/>
          <w:color w:val="000000" w:themeColor="text1"/>
          <w:lang w:val="en-GB"/>
        </w:rPr>
        <w:t>aware</w:t>
      </w:r>
      <w:r>
        <w:rPr>
          <w:rFonts w:ascii="Comic Sans MS" w:hAnsi="Comic Sans MS"/>
          <w:color w:val="000000" w:themeColor="text1"/>
          <w:lang w:val="en-GB"/>
        </w:rPr>
        <w:t xml:space="preserve">, we will not be returning to school until </w:t>
      </w:r>
      <w:r w:rsidR="002859B5">
        <w:rPr>
          <w:rFonts w:ascii="Comic Sans MS" w:hAnsi="Comic Sans MS"/>
          <w:color w:val="000000" w:themeColor="text1"/>
          <w:lang w:val="en-GB"/>
        </w:rPr>
        <w:t>February. Therefore, learning will move online</w:t>
      </w:r>
      <w:r w:rsidR="00030319">
        <w:rPr>
          <w:rFonts w:ascii="Comic Sans MS" w:hAnsi="Comic Sans MS"/>
          <w:color w:val="000000" w:themeColor="text1"/>
          <w:lang w:val="en-GB"/>
        </w:rPr>
        <w:t xml:space="preserve"> until such time</w:t>
      </w:r>
      <w:r w:rsidR="00487D1E">
        <w:rPr>
          <w:rFonts w:ascii="Comic Sans MS" w:hAnsi="Comic Sans MS"/>
          <w:color w:val="000000" w:themeColor="text1"/>
          <w:lang w:val="en-GB"/>
        </w:rPr>
        <w:t xml:space="preserve">. From Thursday onward we will be using google classrooms to facilitate </w:t>
      </w:r>
      <w:r w:rsidR="00B60A8C">
        <w:rPr>
          <w:rFonts w:ascii="Comic Sans MS" w:hAnsi="Comic Sans MS"/>
          <w:color w:val="000000" w:themeColor="text1"/>
          <w:lang w:val="en-GB"/>
        </w:rPr>
        <w:t>this online learning.</w:t>
      </w:r>
      <w:r w:rsidR="00030319">
        <w:rPr>
          <w:rFonts w:ascii="Comic Sans MS" w:hAnsi="Comic Sans MS"/>
          <w:color w:val="000000" w:themeColor="text1"/>
          <w:lang w:val="en-GB"/>
        </w:rPr>
        <w:t xml:space="preserve"> Below are some learning activities and resources that you can use with your child until then. If you have any questions, please get in touch. </w:t>
      </w:r>
    </w:p>
    <w:p w:rsidR="00030319" w:rsidRDefault="00030319" w:rsidP="00C56827">
      <w:pPr>
        <w:rPr>
          <w:rFonts w:ascii="Comic Sans MS" w:hAnsi="Comic Sans MS"/>
          <w:color w:val="000000" w:themeColor="text1"/>
          <w:lang w:val="en-GB"/>
        </w:rPr>
      </w:pPr>
    </w:p>
    <w:p w:rsidR="00A06867" w:rsidRDefault="00EB11C7" w:rsidP="001B4E15">
      <w:pPr>
        <w:pStyle w:val="ListParagraph"/>
        <w:numPr>
          <w:ilvl w:val="0"/>
          <w:numId w:val="1"/>
        </w:numPr>
        <w:rPr>
          <w:rFonts w:ascii="Comic Sans MS" w:hAnsi="Comic Sans MS"/>
          <w:color w:val="000000" w:themeColor="text1"/>
          <w:lang w:val="en-GB"/>
        </w:rPr>
      </w:pPr>
      <w:r w:rsidRPr="005E2877">
        <w:rPr>
          <w:rFonts w:ascii="Comic Sans MS" w:hAnsi="Comic Sans MS"/>
          <w:b/>
          <w:bCs/>
          <w:color w:val="7030A0"/>
          <w:lang w:val="en-GB"/>
        </w:rPr>
        <w:t>Phonics bloom</w:t>
      </w:r>
      <w:r>
        <w:rPr>
          <w:rFonts w:ascii="Comic Sans MS" w:hAnsi="Comic Sans MS"/>
          <w:color w:val="000000" w:themeColor="text1"/>
          <w:lang w:val="en-GB"/>
        </w:rPr>
        <w:t xml:space="preserve"> has a variety of games that </w:t>
      </w:r>
      <w:r w:rsidR="000033ED">
        <w:rPr>
          <w:rFonts w:ascii="Comic Sans MS" w:hAnsi="Comic Sans MS"/>
          <w:color w:val="000000" w:themeColor="text1"/>
          <w:lang w:val="en-GB"/>
        </w:rPr>
        <w:t xml:space="preserve">can be played to improve your child’s phonics </w:t>
      </w:r>
      <w:r w:rsidR="00902BFC">
        <w:rPr>
          <w:rFonts w:ascii="Comic Sans MS" w:hAnsi="Comic Sans MS"/>
          <w:color w:val="000000" w:themeColor="text1"/>
          <w:lang w:val="en-GB"/>
        </w:rPr>
        <w:t>recognition and blending skills.</w:t>
      </w:r>
      <w:r w:rsidR="0042436B">
        <w:rPr>
          <w:rFonts w:ascii="Comic Sans MS" w:hAnsi="Comic Sans MS"/>
          <w:color w:val="000000" w:themeColor="text1"/>
          <w:lang w:val="en-GB"/>
        </w:rPr>
        <w:t xml:space="preserve"> </w:t>
      </w:r>
      <w:r w:rsidR="0023716D">
        <w:rPr>
          <w:rFonts w:ascii="Comic Sans MS" w:hAnsi="Comic Sans MS"/>
          <w:color w:val="000000" w:themeColor="text1"/>
          <w:lang w:val="en-GB"/>
        </w:rPr>
        <w:t xml:space="preserve">“Phase 1 games” and “Phase 2 games” will be the most suitable. </w:t>
      </w:r>
      <w:r w:rsidR="005E2877">
        <w:rPr>
          <w:rFonts w:ascii="Comic Sans MS" w:hAnsi="Comic Sans MS"/>
          <w:color w:val="000000" w:themeColor="text1"/>
          <w:lang w:val="en-GB"/>
        </w:rPr>
        <w:t xml:space="preserve">Click the following link to access phonics bloom. </w:t>
      </w:r>
      <w:r w:rsidR="00902BFC">
        <w:rPr>
          <w:rFonts w:ascii="Comic Sans MS" w:hAnsi="Comic Sans MS"/>
          <w:color w:val="000000" w:themeColor="text1"/>
          <w:lang w:val="en-GB"/>
        </w:rPr>
        <w:t xml:space="preserve"> </w:t>
      </w:r>
      <w:hyperlink r:id="rId5" w:history="1">
        <w:r w:rsidR="005E2877" w:rsidRPr="005935C5">
          <w:rPr>
            <w:rStyle w:val="Hyperlink"/>
            <w:rFonts w:ascii="Comic Sans MS" w:hAnsi="Comic Sans MS"/>
            <w:lang w:val="en-GB"/>
          </w:rPr>
          <w:t>https://www.phonicsbloom.com/uk/game/list/phonics-games-phase-2</w:t>
        </w:r>
      </w:hyperlink>
    </w:p>
    <w:p w:rsidR="00E55371" w:rsidRDefault="00F2454F" w:rsidP="001B4E15">
      <w:pPr>
        <w:pStyle w:val="ListParagraph"/>
        <w:numPr>
          <w:ilvl w:val="0"/>
          <w:numId w:val="1"/>
        </w:numPr>
        <w:rPr>
          <w:rFonts w:ascii="Comic Sans MS" w:hAnsi="Comic Sans MS"/>
          <w:color w:val="000000" w:themeColor="text1"/>
          <w:lang w:val="en-GB"/>
        </w:rPr>
      </w:pPr>
      <w:proofErr w:type="spellStart"/>
      <w:r>
        <w:rPr>
          <w:rFonts w:ascii="Comic Sans MS" w:hAnsi="Comic Sans MS"/>
          <w:b/>
          <w:bCs/>
          <w:color w:val="7030A0"/>
          <w:lang w:val="en-GB"/>
        </w:rPr>
        <w:t>Topmarks</w:t>
      </w:r>
      <w:proofErr w:type="spellEnd"/>
      <w:r>
        <w:rPr>
          <w:rFonts w:ascii="Comic Sans MS" w:hAnsi="Comic Sans MS"/>
          <w:b/>
          <w:bCs/>
          <w:color w:val="7030A0"/>
          <w:lang w:val="en-GB"/>
        </w:rPr>
        <w:t xml:space="preserve"> </w:t>
      </w:r>
      <w:r w:rsidR="00BF4E56">
        <w:rPr>
          <w:rFonts w:ascii="Comic Sans MS" w:hAnsi="Comic Sans MS"/>
          <w:color w:val="000000" w:themeColor="text1"/>
          <w:lang w:val="en-GB"/>
        </w:rPr>
        <w:t>has a great selection of maths games</w:t>
      </w:r>
      <w:r w:rsidR="001A45C8">
        <w:rPr>
          <w:rFonts w:ascii="Comic Sans MS" w:hAnsi="Comic Sans MS"/>
          <w:color w:val="000000" w:themeColor="text1"/>
          <w:lang w:val="en-GB"/>
        </w:rPr>
        <w:t xml:space="preserve"> that can be played </w:t>
      </w:r>
      <w:r w:rsidR="00583C1A">
        <w:rPr>
          <w:rFonts w:ascii="Comic Sans MS" w:hAnsi="Comic Sans MS"/>
          <w:color w:val="000000" w:themeColor="text1"/>
          <w:lang w:val="en-GB"/>
        </w:rPr>
        <w:t xml:space="preserve">on </w:t>
      </w:r>
      <w:r w:rsidR="00A3736D">
        <w:rPr>
          <w:rFonts w:ascii="Comic Sans MS" w:hAnsi="Comic Sans MS"/>
          <w:color w:val="000000" w:themeColor="text1"/>
          <w:lang w:val="en-GB"/>
        </w:rPr>
        <w:t xml:space="preserve">most devices. Any of the maths games </w:t>
      </w:r>
      <w:r w:rsidR="00D43066">
        <w:rPr>
          <w:rFonts w:ascii="Comic Sans MS" w:hAnsi="Comic Sans MS"/>
          <w:color w:val="000000" w:themeColor="text1"/>
          <w:lang w:val="en-GB"/>
        </w:rPr>
        <w:t xml:space="preserve">in the 3-5 years section </w:t>
      </w:r>
      <w:r w:rsidR="0018142A">
        <w:rPr>
          <w:rFonts w:ascii="Comic Sans MS" w:hAnsi="Comic Sans MS"/>
          <w:color w:val="000000" w:themeColor="text1"/>
          <w:lang w:val="en-GB"/>
        </w:rPr>
        <w:t xml:space="preserve">would be suitable. </w:t>
      </w:r>
      <w:r w:rsidR="00443F05">
        <w:rPr>
          <w:rFonts w:ascii="Comic Sans MS" w:hAnsi="Comic Sans MS"/>
          <w:color w:val="000000" w:themeColor="text1"/>
          <w:lang w:val="en-GB"/>
        </w:rPr>
        <w:t>The “counting games” section would be a good place to start this week. “</w:t>
      </w:r>
      <w:r w:rsidR="00B307BC">
        <w:rPr>
          <w:rFonts w:ascii="Comic Sans MS" w:hAnsi="Comic Sans MS"/>
          <w:color w:val="000000" w:themeColor="text1"/>
          <w:lang w:val="en-GB"/>
        </w:rPr>
        <w:t xml:space="preserve">Gingerbread Man Game”, “Teddy </w:t>
      </w:r>
      <w:r w:rsidR="00053C91">
        <w:rPr>
          <w:rFonts w:ascii="Comic Sans MS" w:hAnsi="Comic Sans MS"/>
          <w:color w:val="000000" w:themeColor="text1"/>
          <w:lang w:val="en-GB"/>
        </w:rPr>
        <w:t>numbers</w:t>
      </w:r>
      <w:r w:rsidR="00B307BC">
        <w:rPr>
          <w:rFonts w:ascii="Comic Sans MS" w:hAnsi="Comic Sans MS"/>
          <w:color w:val="000000" w:themeColor="text1"/>
          <w:lang w:val="en-GB"/>
        </w:rPr>
        <w:t>”,</w:t>
      </w:r>
      <w:r w:rsidR="00053C91">
        <w:rPr>
          <w:rFonts w:ascii="Comic Sans MS" w:hAnsi="Comic Sans MS"/>
          <w:color w:val="000000" w:themeColor="text1"/>
          <w:lang w:val="en-GB"/>
        </w:rPr>
        <w:t xml:space="preserve"> “Underwater counting”</w:t>
      </w:r>
      <w:r w:rsidR="00F35B80">
        <w:rPr>
          <w:rFonts w:ascii="Comic Sans MS" w:hAnsi="Comic Sans MS"/>
          <w:color w:val="000000" w:themeColor="text1"/>
          <w:lang w:val="en-GB"/>
        </w:rPr>
        <w:t xml:space="preserve"> and “Ladybird spots” are a good starting point. </w:t>
      </w:r>
    </w:p>
    <w:p w:rsidR="005E2877" w:rsidRDefault="00E55371" w:rsidP="00E55371">
      <w:pPr>
        <w:pStyle w:val="ListParagraph"/>
        <w:ind w:left="786"/>
        <w:rPr>
          <w:rFonts w:ascii="Comic Sans MS" w:hAnsi="Comic Sans MS"/>
          <w:color w:val="000000" w:themeColor="text1"/>
          <w:lang w:val="en-GB"/>
        </w:rPr>
      </w:pPr>
      <w:r>
        <w:rPr>
          <w:rFonts w:ascii="Comic Sans MS" w:hAnsi="Comic Sans MS"/>
          <w:color w:val="000000" w:themeColor="text1"/>
          <w:lang w:val="en-GB"/>
        </w:rPr>
        <w:t xml:space="preserve"> </w:t>
      </w:r>
      <w:hyperlink r:id="rId6" w:history="1">
        <w:r w:rsidRPr="005935C5">
          <w:rPr>
            <w:rStyle w:val="Hyperlink"/>
            <w:rFonts w:ascii="Comic Sans MS" w:hAnsi="Comic Sans MS"/>
            <w:lang w:val="en-GB"/>
          </w:rPr>
          <w:t>https://www.topmarks.co.uk/maths-games/3-5-years/counting</w:t>
        </w:r>
      </w:hyperlink>
      <w:r>
        <w:rPr>
          <w:rFonts w:ascii="Comic Sans MS" w:hAnsi="Comic Sans MS"/>
          <w:color w:val="000000" w:themeColor="text1"/>
          <w:lang w:val="en-GB"/>
        </w:rPr>
        <w:t xml:space="preserve"> </w:t>
      </w:r>
    </w:p>
    <w:p w:rsidR="00F35B80" w:rsidRDefault="0062382C" w:rsidP="001B4E15">
      <w:pPr>
        <w:pStyle w:val="ListParagraph"/>
        <w:numPr>
          <w:ilvl w:val="0"/>
          <w:numId w:val="1"/>
        </w:numPr>
        <w:rPr>
          <w:rFonts w:ascii="Comic Sans MS" w:hAnsi="Comic Sans MS"/>
          <w:color w:val="000000" w:themeColor="text1"/>
          <w:lang w:val="en-GB"/>
        </w:rPr>
      </w:pPr>
      <w:proofErr w:type="spellStart"/>
      <w:r>
        <w:rPr>
          <w:rFonts w:ascii="Comic Sans MS" w:hAnsi="Comic Sans MS"/>
          <w:b/>
          <w:bCs/>
          <w:color w:val="7030A0"/>
          <w:lang w:val="en-GB"/>
        </w:rPr>
        <w:t>Topmarks</w:t>
      </w:r>
      <w:proofErr w:type="spellEnd"/>
      <w:r>
        <w:rPr>
          <w:rFonts w:ascii="Comic Sans MS" w:hAnsi="Comic Sans MS"/>
          <w:b/>
          <w:bCs/>
          <w:color w:val="7030A0"/>
          <w:lang w:val="en-GB"/>
        </w:rPr>
        <w:t xml:space="preserve"> </w:t>
      </w:r>
      <w:r>
        <w:rPr>
          <w:rFonts w:ascii="Comic Sans MS" w:hAnsi="Comic Sans MS"/>
          <w:color w:val="000000" w:themeColor="text1"/>
          <w:lang w:val="en-GB"/>
        </w:rPr>
        <w:t xml:space="preserve">also has some </w:t>
      </w:r>
      <w:r w:rsidR="00347F6D">
        <w:rPr>
          <w:rFonts w:ascii="Comic Sans MS" w:hAnsi="Comic Sans MS"/>
          <w:color w:val="000000" w:themeColor="text1"/>
          <w:lang w:val="en-GB"/>
        </w:rPr>
        <w:t xml:space="preserve">English activities. </w:t>
      </w:r>
      <w:r w:rsidR="00A86E82">
        <w:rPr>
          <w:rFonts w:ascii="Comic Sans MS" w:hAnsi="Comic Sans MS"/>
          <w:color w:val="000000" w:themeColor="text1"/>
          <w:lang w:val="en-GB"/>
        </w:rPr>
        <w:t xml:space="preserve">Have a look through the “letters and sounds” and </w:t>
      </w:r>
      <w:r w:rsidR="002A0517">
        <w:rPr>
          <w:rFonts w:ascii="Comic Sans MS" w:hAnsi="Comic Sans MS"/>
          <w:color w:val="000000" w:themeColor="text1"/>
          <w:lang w:val="en-GB"/>
        </w:rPr>
        <w:t xml:space="preserve">the “stories and rhymes” sections. </w:t>
      </w:r>
    </w:p>
    <w:p w:rsidR="00BF1CE8" w:rsidRDefault="00B91746" w:rsidP="00BF1CE8">
      <w:pPr>
        <w:pStyle w:val="ListParagraph"/>
        <w:ind w:left="786"/>
        <w:rPr>
          <w:rFonts w:ascii="Comic Sans MS" w:hAnsi="Comic Sans MS"/>
          <w:b/>
          <w:bCs/>
          <w:color w:val="7030A0"/>
          <w:lang w:val="en-GB"/>
        </w:rPr>
      </w:pPr>
      <w:hyperlink r:id="rId7" w:history="1">
        <w:r w:rsidR="00BF1CE8" w:rsidRPr="005935C5">
          <w:rPr>
            <w:rStyle w:val="Hyperlink"/>
            <w:rFonts w:ascii="Comic Sans MS" w:hAnsi="Comic Sans MS"/>
            <w:b/>
            <w:bCs/>
            <w:lang w:val="en-GB"/>
          </w:rPr>
          <w:t>https://www.topmarks.co.uk/english-games/3-5-years/stories-and-rhymes</w:t>
        </w:r>
      </w:hyperlink>
      <w:r w:rsidR="00BF1CE8">
        <w:rPr>
          <w:rFonts w:ascii="Comic Sans MS" w:hAnsi="Comic Sans MS"/>
          <w:b/>
          <w:bCs/>
          <w:color w:val="7030A0"/>
          <w:lang w:val="en-GB"/>
        </w:rPr>
        <w:t xml:space="preserve"> </w:t>
      </w:r>
    </w:p>
    <w:p w:rsidR="00FD5CA9" w:rsidRDefault="00793C3E" w:rsidP="00AC365E">
      <w:pPr>
        <w:pStyle w:val="ListParagraph"/>
        <w:numPr>
          <w:ilvl w:val="0"/>
          <w:numId w:val="1"/>
        </w:numPr>
        <w:rPr>
          <w:rFonts w:ascii="Comic Sans MS" w:hAnsi="Comic Sans MS"/>
          <w:color w:val="000000" w:themeColor="text1"/>
          <w:lang w:val="en-GB"/>
        </w:rPr>
      </w:pPr>
      <w:r>
        <w:rPr>
          <w:rFonts w:ascii="Comic Sans MS" w:hAnsi="Comic Sans MS"/>
          <w:color w:val="000000" w:themeColor="text1"/>
          <w:lang w:val="en-GB"/>
        </w:rPr>
        <w:t>Take some time to read a story each day with your child. Talk to them about the cover of the book, asking them to make predictions about what might happen in the story, discuss the pictures in the story</w:t>
      </w:r>
      <w:r w:rsidR="00AF029D">
        <w:rPr>
          <w:rFonts w:ascii="Comic Sans MS" w:hAnsi="Comic Sans MS"/>
          <w:color w:val="000000" w:themeColor="text1"/>
          <w:lang w:val="en-GB"/>
        </w:rPr>
        <w:t>, ask them to retell the story after it has been read; “what happened at the beginning of the story</w:t>
      </w:r>
      <w:r w:rsidR="00FC0EC1">
        <w:rPr>
          <w:rFonts w:ascii="Comic Sans MS" w:hAnsi="Comic Sans MS"/>
          <w:color w:val="000000" w:themeColor="text1"/>
          <w:lang w:val="en-GB"/>
        </w:rPr>
        <w:t>?”, “what happened next?”, “what happened at the end of the story</w:t>
      </w:r>
      <w:r w:rsidR="00A41784">
        <w:rPr>
          <w:rFonts w:ascii="Comic Sans MS" w:hAnsi="Comic Sans MS"/>
          <w:color w:val="000000" w:themeColor="text1"/>
          <w:lang w:val="en-GB"/>
        </w:rPr>
        <w:t xml:space="preserve">?”. </w:t>
      </w:r>
      <w:r w:rsidR="00102A0A">
        <w:rPr>
          <w:rFonts w:ascii="Comic Sans MS" w:hAnsi="Comic Sans MS"/>
          <w:color w:val="000000" w:themeColor="text1"/>
          <w:lang w:val="en-GB"/>
        </w:rPr>
        <w:t xml:space="preserve">Ask them to draw a picture of their favourite part of the story. </w:t>
      </w:r>
      <w:r w:rsidR="003A7FCD">
        <w:rPr>
          <w:rFonts w:ascii="Comic Sans MS" w:hAnsi="Comic Sans MS"/>
          <w:color w:val="000000" w:themeColor="text1"/>
          <w:lang w:val="en-GB"/>
        </w:rPr>
        <w:t xml:space="preserve">Once our google classroom has been set up, we will be uploading ebooks </w:t>
      </w:r>
      <w:r w:rsidR="00FD5CA9">
        <w:rPr>
          <w:rFonts w:ascii="Comic Sans MS" w:hAnsi="Comic Sans MS"/>
          <w:color w:val="000000" w:themeColor="text1"/>
          <w:lang w:val="en-GB"/>
        </w:rPr>
        <w:t xml:space="preserve">that can be read from your device. </w:t>
      </w:r>
    </w:p>
    <w:p w:rsidR="00647646" w:rsidRDefault="003B0116" w:rsidP="00AC365E">
      <w:pPr>
        <w:pStyle w:val="ListParagraph"/>
        <w:numPr>
          <w:ilvl w:val="0"/>
          <w:numId w:val="1"/>
        </w:numPr>
        <w:rPr>
          <w:rFonts w:ascii="Comic Sans MS" w:hAnsi="Comic Sans MS"/>
          <w:color w:val="000000" w:themeColor="text1"/>
          <w:lang w:val="en-GB"/>
        </w:rPr>
      </w:pPr>
      <w:r>
        <w:rPr>
          <w:rFonts w:ascii="Comic Sans MS" w:hAnsi="Comic Sans MS"/>
          <w:color w:val="000000" w:themeColor="text1"/>
          <w:lang w:val="en-GB"/>
        </w:rPr>
        <w:t>Please ensure to set some time aside for play</w:t>
      </w:r>
      <w:r w:rsidR="00B8617F">
        <w:rPr>
          <w:rFonts w:ascii="Comic Sans MS" w:hAnsi="Comic Sans MS"/>
          <w:color w:val="000000" w:themeColor="text1"/>
          <w:lang w:val="en-GB"/>
        </w:rPr>
        <w:t xml:space="preserve"> and outdoor breaks </w:t>
      </w:r>
      <w:r w:rsidR="00B91746">
        <w:rPr>
          <w:rFonts w:ascii="Comic Sans MS" w:hAnsi="Comic Sans MS"/>
          <w:color w:val="000000" w:themeColor="text1"/>
          <w:lang w:val="en-GB"/>
        </w:rPr>
        <w:t xml:space="preserve">with your child. </w:t>
      </w:r>
    </w:p>
    <w:p w:rsidR="00AC365E" w:rsidRDefault="00AC365E" w:rsidP="00AC365E">
      <w:pPr>
        <w:rPr>
          <w:rFonts w:ascii="Comic Sans MS" w:hAnsi="Comic Sans MS"/>
          <w:color w:val="000000" w:themeColor="text1"/>
          <w:lang w:val="en-GB"/>
        </w:rPr>
      </w:pPr>
    </w:p>
    <w:p w:rsidR="00AC365E" w:rsidRDefault="00AC365E" w:rsidP="00AC365E">
      <w:pPr>
        <w:rPr>
          <w:rFonts w:ascii="Comic Sans MS" w:hAnsi="Comic Sans MS"/>
          <w:color w:val="000000" w:themeColor="text1"/>
          <w:lang w:val="en-GB"/>
        </w:rPr>
      </w:pPr>
      <w:r>
        <w:rPr>
          <w:rFonts w:ascii="Comic Sans MS" w:hAnsi="Comic Sans MS"/>
          <w:color w:val="000000" w:themeColor="text1"/>
          <w:lang w:val="en-GB"/>
        </w:rPr>
        <w:t>Once google classrooms have been set up, daily activities will be uploaded</w:t>
      </w:r>
      <w:r w:rsidR="00B3337E">
        <w:rPr>
          <w:rFonts w:ascii="Comic Sans MS" w:hAnsi="Comic Sans MS"/>
          <w:color w:val="000000" w:themeColor="text1"/>
          <w:lang w:val="en-GB"/>
        </w:rPr>
        <w:t>. The above activities should keep you going until then</w:t>
      </w:r>
      <w:r w:rsidR="00885D6F">
        <w:rPr>
          <w:rFonts w:ascii="Comic Sans MS" w:hAnsi="Comic Sans MS"/>
          <w:color w:val="000000" w:themeColor="text1"/>
          <w:lang w:val="en-GB"/>
        </w:rPr>
        <w:t xml:space="preserve">. As always get in touch if you have any questions. </w:t>
      </w:r>
    </w:p>
    <w:p w:rsidR="00885D6F" w:rsidRDefault="00885D6F" w:rsidP="00AC365E">
      <w:pPr>
        <w:rPr>
          <w:rFonts w:ascii="Comic Sans MS" w:hAnsi="Comic Sans MS"/>
          <w:color w:val="000000" w:themeColor="text1"/>
          <w:lang w:val="en-GB"/>
        </w:rPr>
      </w:pPr>
    </w:p>
    <w:p w:rsidR="00885D6F" w:rsidRDefault="00885D6F" w:rsidP="00AC365E">
      <w:pPr>
        <w:rPr>
          <w:rFonts w:ascii="Comic Sans MS" w:hAnsi="Comic Sans MS"/>
          <w:color w:val="000000" w:themeColor="text1"/>
          <w:lang w:val="en-GB"/>
        </w:rPr>
      </w:pPr>
      <w:r>
        <w:rPr>
          <w:rFonts w:ascii="Comic Sans MS" w:hAnsi="Comic Sans MS"/>
          <w:color w:val="000000" w:themeColor="text1"/>
          <w:lang w:val="en-GB"/>
        </w:rPr>
        <w:t>Many Thanks,</w:t>
      </w:r>
    </w:p>
    <w:p w:rsidR="00885D6F" w:rsidRDefault="00885D6F" w:rsidP="00AC365E">
      <w:pPr>
        <w:rPr>
          <w:rFonts w:ascii="Comic Sans MS" w:hAnsi="Comic Sans MS"/>
          <w:color w:val="000000" w:themeColor="text1"/>
          <w:lang w:val="en-GB"/>
        </w:rPr>
      </w:pPr>
    </w:p>
    <w:p w:rsidR="00885D6F" w:rsidRPr="00AC365E" w:rsidRDefault="00885D6F" w:rsidP="00AC365E">
      <w:pPr>
        <w:rPr>
          <w:rFonts w:ascii="Comic Sans MS" w:hAnsi="Comic Sans MS"/>
          <w:color w:val="000000" w:themeColor="text1"/>
          <w:lang w:val="en-GB"/>
        </w:rPr>
      </w:pPr>
      <w:r>
        <w:rPr>
          <w:rFonts w:ascii="Comic Sans MS" w:hAnsi="Comic Sans MS"/>
          <w:color w:val="000000" w:themeColor="text1"/>
          <w:lang w:val="en-GB"/>
        </w:rPr>
        <w:t>John, Avril and Peter</w:t>
      </w:r>
    </w:p>
    <w:p w:rsidR="002A0517" w:rsidRPr="001B4E15" w:rsidRDefault="002A0517" w:rsidP="002A0517">
      <w:pPr>
        <w:pStyle w:val="ListParagraph"/>
        <w:ind w:left="786"/>
        <w:rPr>
          <w:rFonts w:ascii="Comic Sans MS" w:hAnsi="Comic Sans MS"/>
          <w:color w:val="000000" w:themeColor="text1"/>
          <w:lang w:val="en-GB"/>
        </w:rPr>
      </w:pPr>
    </w:p>
    <w:sectPr w:rsidR="002A0517" w:rsidRPr="001B4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A57C3"/>
    <w:multiLevelType w:val="hybridMultilevel"/>
    <w:tmpl w:val="019057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D1"/>
    <w:rsid w:val="000033ED"/>
    <w:rsid w:val="00030319"/>
    <w:rsid w:val="00037CFF"/>
    <w:rsid w:val="00053C91"/>
    <w:rsid w:val="00073041"/>
    <w:rsid w:val="000E65B2"/>
    <w:rsid w:val="00102A0A"/>
    <w:rsid w:val="0018142A"/>
    <w:rsid w:val="001A45C8"/>
    <w:rsid w:val="001B4E15"/>
    <w:rsid w:val="00216C70"/>
    <w:rsid w:val="0023716D"/>
    <w:rsid w:val="002466D1"/>
    <w:rsid w:val="002859B5"/>
    <w:rsid w:val="002A0517"/>
    <w:rsid w:val="00347F6D"/>
    <w:rsid w:val="003A7FCD"/>
    <w:rsid w:val="003B0116"/>
    <w:rsid w:val="003C5105"/>
    <w:rsid w:val="0042436B"/>
    <w:rsid w:val="00443F05"/>
    <w:rsid w:val="00487D1E"/>
    <w:rsid w:val="00583C1A"/>
    <w:rsid w:val="005E2877"/>
    <w:rsid w:val="005E2FBC"/>
    <w:rsid w:val="0062382C"/>
    <w:rsid w:val="00647646"/>
    <w:rsid w:val="00692340"/>
    <w:rsid w:val="007773FF"/>
    <w:rsid w:val="00793C3E"/>
    <w:rsid w:val="00885871"/>
    <w:rsid w:val="00885D6F"/>
    <w:rsid w:val="008E097D"/>
    <w:rsid w:val="00902BFC"/>
    <w:rsid w:val="00A06867"/>
    <w:rsid w:val="00A3736D"/>
    <w:rsid w:val="00A41784"/>
    <w:rsid w:val="00A86E82"/>
    <w:rsid w:val="00AC365E"/>
    <w:rsid w:val="00AD3A1D"/>
    <w:rsid w:val="00AF029D"/>
    <w:rsid w:val="00B307BC"/>
    <w:rsid w:val="00B32DC6"/>
    <w:rsid w:val="00B3337E"/>
    <w:rsid w:val="00B60A8C"/>
    <w:rsid w:val="00B8617F"/>
    <w:rsid w:val="00B91746"/>
    <w:rsid w:val="00BF1CE8"/>
    <w:rsid w:val="00BF4E56"/>
    <w:rsid w:val="00BF5051"/>
    <w:rsid w:val="00C56827"/>
    <w:rsid w:val="00C81249"/>
    <w:rsid w:val="00D43066"/>
    <w:rsid w:val="00E55371"/>
    <w:rsid w:val="00EB11C7"/>
    <w:rsid w:val="00EB4196"/>
    <w:rsid w:val="00F2454F"/>
    <w:rsid w:val="00F35B80"/>
    <w:rsid w:val="00F648F7"/>
    <w:rsid w:val="00F72D5F"/>
    <w:rsid w:val="00FC0EC1"/>
    <w:rsid w:val="00FD5C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C1B5941"/>
  <w15:chartTrackingRefBased/>
  <w15:docId w15:val="{13617860-E45E-254B-9956-13F0D412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15"/>
    <w:pPr>
      <w:ind w:left="720"/>
      <w:contextualSpacing/>
    </w:pPr>
  </w:style>
  <w:style w:type="character" w:styleId="Hyperlink">
    <w:name w:val="Hyperlink"/>
    <w:basedOn w:val="DefaultParagraphFont"/>
    <w:uiPriority w:val="99"/>
    <w:unhideWhenUsed/>
    <w:rsid w:val="005E2877"/>
    <w:rPr>
      <w:color w:val="0563C1" w:themeColor="hyperlink"/>
      <w:u w:val="single"/>
    </w:rPr>
  </w:style>
  <w:style w:type="character" w:styleId="UnresolvedMention">
    <w:name w:val="Unresolved Mention"/>
    <w:basedOn w:val="DefaultParagraphFont"/>
    <w:uiPriority w:val="99"/>
    <w:semiHidden/>
    <w:unhideWhenUsed/>
    <w:rsid w:val="005E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english-games/3-5-years/stories-and-rhy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3-5-years/counting" TargetMode="External"/><Relationship Id="rId5" Type="http://schemas.openxmlformats.org/officeDocument/2006/relationships/hyperlink" Target="https://www.phonicsbloom.com/uk/game/list/phonics-games-phas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McManus</dc:creator>
  <cp:keywords/>
  <dc:description/>
  <cp:lastModifiedBy>John McManus</cp:lastModifiedBy>
  <cp:revision>2</cp:revision>
  <dcterms:created xsi:type="dcterms:W3CDTF">2021-01-08T11:56:00Z</dcterms:created>
  <dcterms:modified xsi:type="dcterms:W3CDTF">2021-01-08T11:56:00Z</dcterms:modified>
</cp:coreProperties>
</file>